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0" w:rsidRPr="004C4697" w:rsidRDefault="00B12E40" w:rsidP="00B12E4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b/>
          <w:sz w:val="20"/>
        </w:rPr>
      </w:pPr>
      <w:r w:rsidRPr="004C4697">
        <w:rPr>
          <w:b/>
          <w:sz w:val="28"/>
        </w:rPr>
        <w:t>PBIS Action Plan</w:t>
      </w:r>
      <w:r w:rsidRPr="004C4697">
        <w:rPr>
          <w:b/>
          <w:sz w:val="20"/>
        </w:rPr>
        <w:br/>
      </w:r>
    </w:p>
    <w:p w:rsidR="00B12E40" w:rsidRDefault="00954981" w:rsidP="0095498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outlineLvl w:val="0"/>
        <w:rPr>
          <w:b/>
          <w:sz w:val="20"/>
          <w:u w:val="single"/>
        </w:rPr>
      </w:pPr>
      <w:r>
        <w:rPr>
          <w:b/>
          <w:sz w:val="20"/>
        </w:rPr>
        <w:t xml:space="preserve">Building: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 xml:space="preserve">Date: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954981" w:rsidRPr="00954981" w:rsidRDefault="00954981" w:rsidP="0095498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Team Members: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5569"/>
        <w:gridCol w:w="1446"/>
        <w:gridCol w:w="1339"/>
      </w:tblGrid>
      <w:tr w:rsidR="00B12E40" w:rsidRPr="004C4697" w:rsidTr="002874D8">
        <w:trPr>
          <w:trHeight w:val="449"/>
          <w:tblHeader/>
        </w:trPr>
        <w:tc>
          <w:tcPr>
            <w:tcW w:w="1257" w:type="pct"/>
            <w:shd w:val="pct15" w:color="auto" w:fill="FFFFFF"/>
            <w:vAlign w:val="center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Activity</w:t>
            </w:r>
          </w:p>
        </w:tc>
        <w:tc>
          <w:tcPr>
            <w:tcW w:w="2495" w:type="pct"/>
            <w:shd w:val="pct15" w:color="auto" w:fill="FFFFFF"/>
            <w:vAlign w:val="center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Activity Task Analysis (What)</w:t>
            </w:r>
          </w:p>
        </w:tc>
        <w:tc>
          <w:tcPr>
            <w:tcW w:w="648" w:type="pct"/>
            <w:shd w:val="pct15" w:color="auto" w:fill="FFFFFF"/>
            <w:vAlign w:val="center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Who</w:t>
            </w:r>
          </w:p>
        </w:tc>
        <w:tc>
          <w:tcPr>
            <w:tcW w:w="600" w:type="pct"/>
            <w:shd w:val="pct15" w:color="auto" w:fill="FFFFFF"/>
            <w:vAlign w:val="center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By When</w:t>
            </w:r>
          </w:p>
        </w:tc>
      </w:tr>
      <w:tr w:rsidR="00B12E40" w:rsidRPr="004C4697" w:rsidTr="002874D8">
        <w:trPr>
          <w:cantSplit/>
        </w:trPr>
        <w:tc>
          <w:tcPr>
            <w:tcW w:w="1257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1. Administrator’s Support and Active Involvement</w:t>
            </w: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12E40" w:rsidRPr="004C4697" w:rsidTr="002874D8">
        <w:trPr>
          <w:cantSplit/>
        </w:trPr>
        <w:tc>
          <w:tcPr>
            <w:tcW w:w="1257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2. Faculty / Staff Support</w:t>
            </w: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12E40" w:rsidRPr="004C4697" w:rsidTr="002874D8">
        <w:trPr>
          <w:cantSplit/>
        </w:trPr>
        <w:tc>
          <w:tcPr>
            <w:tcW w:w="1257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3. Team Established (Representative)</w:t>
            </w: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12E40" w:rsidRPr="004C4697" w:rsidTr="002874D8">
        <w:trPr>
          <w:cantSplit/>
        </w:trPr>
        <w:tc>
          <w:tcPr>
            <w:tcW w:w="1257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4. Team has regular meeting schedule, effective operating      procedures</w:t>
            </w: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12E40" w:rsidRPr="004C4697" w:rsidTr="002874D8">
        <w:trPr>
          <w:cantSplit/>
        </w:trPr>
        <w:tc>
          <w:tcPr>
            <w:tcW w:w="1257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5. Audit is completed for efficient integration of team with other teams /initiati</w:t>
            </w:r>
            <w:r>
              <w:rPr>
                <w:b/>
                <w:sz w:val="20"/>
              </w:rPr>
              <w:t>ves addressing behavior support</w:t>
            </w: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12E40" w:rsidRPr="004C4697" w:rsidTr="002874D8">
        <w:trPr>
          <w:cantSplit/>
          <w:trHeight w:val="1728"/>
        </w:trPr>
        <w:tc>
          <w:tcPr>
            <w:tcW w:w="1257" w:type="pct"/>
          </w:tcPr>
          <w:p w:rsidR="00B12E40" w:rsidRPr="00166FF4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166FF4">
              <w:rPr>
                <w:b/>
                <w:sz w:val="20"/>
              </w:rPr>
              <w:lastRenderedPageBreak/>
              <w:t>6. Team completes self-assessment of current PBIS practices being used in the school</w:t>
            </w: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12E40" w:rsidRPr="004C4697" w:rsidTr="002874D8">
        <w:trPr>
          <w:cantSplit/>
          <w:trHeight w:val="1728"/>
        </w:trPr>
        <w:tc>
          <w:tcPr>
            <w:tcW w:w="1257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7. Team summarizes existing school discipline data</w:t>
            </w: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12E40" w:rsidRPr="004C4697" w:rsidTr="002874D8">
        <w:trPr>
          <w:cantSplit/>
          <w:trHeight w:val="1728"/>
        </w:trPr>
        <w:tc>
          <w:tcPr>
            <w:tcW w:w="1257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8.</w:t>
            </w:r>
            <w:r w:rsidRPr="004C4697">
              <w:rPr>
                <w:sz w:val="20"/>
              </w:rPr>
              <w:t xml:space="preserve"> </w:t>
            </w:r>
            <w:r w:rsidRPr="004C4697">
              <w:rPr>
                <w:b/>
                <w:sz w:val="20"/>
              </w:rPr>
              <w:t>Team uses self-assessment information to build implementation Action Plan (areas of immediate focus)</w:t>
            </w: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680"/>
              </w:tabs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680"/>
              </w:tabs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680"/>
              </w:tabs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680"/>
              </w:tabs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680"/>
              </w:tabs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680"/>
              </w:tabs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680"/>
              </w:tabs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680"/>
              </w:tabs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680"/>
              </w:tabs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680"/>
              </w:tabs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12E40" w:rsidRPr="004C4697" w:rsidTr="002874D8">
        <w:trPr>
          <w:cantSplit/>
          <w:trHeight w:val="1728"/>
        </w:trPr>
        <w:tc>
          <w:tcPr>
            <w:tcW w:w="1257" w:type="pct"/>
          </w:tcPr>
          <w:p w:rsidR="00B12E40" w:rsidRPr="004C4697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9. 3-5 school-wide behaviors expectations are defined and posted in all areas of building</w:t>
            </w: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12E40" w:rsidRPr="004C4697" w:rsidTr="002874D8">
        <w:trPr>
          <w:cantSplit/>
          <w:trHeight w:val="1728"/>
        </w:trPr>
        <w:tc>
          <w:tcPr>
            <w:tcW w:w="1257" w:type="pct"/>
          </w:tcPr>
          <w:p w:rsidR="00B12E40" w:rsidRPr="004C4697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10. School-wide teaching matrix developed</w:t>
            </w: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12E40" w:rsidRPr="004C4697" w:rsidTr="002874D8">
        <w:trPr>
          <w:cantSplit/>
          <w:trHeight w:val="1728"/>
        </w:trPr>
        <w:tc>
          <w:tcPr>
            <w:tcW w:w="1257" w:type="pct"/>
          </w:tcPr>
          <w:p w:rsidR="00B12E40" w:rsidRPr="004C4697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11. Teaching plans for SW expectations are developed</w:t>
            </w:r>
          </w:p>
        </w:tc>
        <w:tc>
          <w:tcPr>
            <w:tcW w:w="2495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B12E40" w:rsidRPr="004C4697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</w:tbl>
    <w:p w:rsidR="00B12E40" w:rsidRPr="004C4697" w:rsidRDefault="00B12E40" w:rsidP="00B12E40">
      <w:pPr>
        <w:rPr>
          <w:sz w:val="20"/>
        </w:rPr>
      </w:pPr>
      <w:r w:rsidRPr="004C4697">
        <w:rPr>
          <w:sz w:val="20"/>
        </w:rPr>
        <w:br w:type="page"/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5473"/>
        <w:gridCol w:w="1445"/>
        <w:gridCol w:w="1339"/>
      </w:tblGrid>
      <w:tr w:rsidR="00B12E40" w:rsidRPr="00B272EA" w:rsidTr="002874D8">
        <w:tc>
          <w:tcPr>
            <w:tcW w:w="1268" w:type="pct"/>
            <w:shd w:val="clear" w:color="auto" w:fill="D9D9D9"/>
            <w:vAlign w:val="center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lastRenderedPageBreak/>
              <w:t>Activity</w:t>
            </w:r>
          </w:p>
        </w:tc>
        <w:tc>
          <w:tcPr>
            <w:tcW w:w="2474" w:type="pct"/>
            <w:shd w:val="clear" w:color="auto" w:fill="D9D9D9"/>
            <w:vAlign w:val="center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Activity Task Analysis (What)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605" w:type="pct"/>
            <w:shd w:val="clear" w:color="auto" w:fill="D9D9D9"/>
            <w:vAlign w:val="center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By When</w:t>
            </w:r>
          </w:p>
        </w:tc>
      </w:tr>
      <w:tr w:rsidR="00B12E40" w:rsidRPr="00B272EA" w:rsidTr="002874D8">
        <w:trPr>
          <w:trHeight w:val="1440"/>
        </w:trPr>
        <w:tc>
          <w:tcPr>
            <w:tcW w:w="1268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72EA">
              <w:br w:type="page"/>
            </w:r>
            <w:r w:rsidRPr="00B272EA">
              <w:rPr>
                <w:rFonts w:ascii="Arial" w:hAnsi="Arial" w:cs="Arial"/>
                <w:b/>
                <w:sz w:val="20"/>
              </w:rPr>
              <w:t>12. SW behavioral expectations taught directly and formally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E40" w:rsidRPr="00B272EA" w:rsidTr="002874D8">
        <w:trPr>
          <w:cantSplit/>
          <w:trHeight w:val="2016"/>
        </w:trPr>
        <w:tc>
          <w:tcPr>
            <w:tcW w:w="1268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13. System in place to acknowledge/reward SW expectations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E40" w:rsidRPr="00B272EA" w:rsidTr="002874D8">
        <w:trPr>
          <w:cantSplit/>
          <w:trHeight w:val="2016"/>
        </w:trPr>
        <w:tc>
          <w:tcPr>
            <w:tcW w:w="1268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14. Clearly defined &amp; consistent consequences and procedures for undesirable behaviors are developed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E40" w:rsidRPr="00B272EA" w:rsidTr="002874D8">
        <w:trPr>
          <w:cantSplit/>
        </w:trPr>
        <w:tc>
          <w:tcPr>
            <w:tcW w:w="1268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15. Team has completed a SW classroom systems summary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E40" w:rsidRPr="00B272EA" w:rsidTr="002874D8">
        <w:trPr>
          <w:cantSplit/>
        </w:trPr>
        <w:tc>
          <w:tcPr>
            <w:tcW w:w="1268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16. Action plan in place to address any classroom systems identified as a high priority for change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E40" w:rsidRPr="00B272EA" w:rsidTr="002874D8">
        <w:trPr>
          <w:cantSplit/>
        </w:trPr>
        <w:tc>
          <w:tcPr>
            <w:tcW w:w="1268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17. Data system in place to monitor office discipline referral rates that come from classrooms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E40" w:rsidRPr="00B272EA" w:rsidTr="002874D8">
        <w:trPr>
          <w:cantSplit/>
        </w:trPr>
        <w:tc>
          <w:tcPr>
            <w:tcW w:w="1268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18. Discipline are gathered, summarized and reported at least quarterly to whole faculty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12E40" w:rsidRPr="00B272EA" w:rsidRDefault="00B12E40" w:rsidP="00B12E40">
      <w:r w:rsidRPr="00B272EA">
        <w:br w:type="page"/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5473"/>
        <w:gridCol w:w="1445"/>
        <w:gridCol w:w="1339"/>
      </w:tblGrid>
      <w:tr w:rsidR="00B12E40" w:rsidRPr="00B272EA" w:rsidTr="002874D8">
        <w:trPr>
          <w:cantSplit/>
        </w:trPr>
        <w:tc>
          <w:tcPr>
            <w:tcW w:w="1268" w:type="pct"/>
            <w:shd w:val="clear" w:color="auto" w:fill="D9D9D9"/>
            <w:vAlign w:val="center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lastRenderedPageBreak/>
              <w:t>Activity</w:t>
            </w:r>
          </w:p>
        </w:tc>
        <w:tc>
          <w:tcPr>
            <w:tcW w:w="2474" w:type="pct"/>
            <w:shd w:val="clear" w:color="auto" w:fill="D9D9D9"/>
            <w:vAlign w:val="center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Activity Task Analysis (What)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605" w:type="pct"/>
            <w:shd w:val="clear" w:color="auto" w:fill="D9D9D9"/>
            <w:vAlign w:val="center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By When</w:t>
            </w:r>
          </w:p>
        </w:tc>
      </w:tr>
      <w:tr w:rsidR="00B12E40" w:rsidRPr="00B272EA" w:rsidTr="002874D8">
        <w:trPr>
          <w:cantSplit/>
        </w:trPr>
        <w:tc>
          <w:tcPr>
            <w:tcW w:w="1268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19. Discipline data are available to Team at least monthly in a form and depth needed for problem solving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E40" w:rsidRPr="00B272EA" w:rsidTr="002874D8">
        <w:trPr>
          <w:cantSplit/>
        </w:trPr>
        <w:tc>
          <w:tcPr>
            <w:tcW w:w="1268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20. Personnel with behavior expertise are identified and involved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E40" w:rsidRPr="00B272EA" w:rsidTr="002874D8">
        <w:trPr>
          <w:cantSplit/>
        </w:trPr>
        <w:tc>
          <w:tcPr>
            <w:tcW w:w="1268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21. At least one staff member of the school is able to conduct simple functional behavioral assessments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E40" w:rsidRPr="00B272EA" w:rsidTr="002874D8">
        <w:trPr>
          <w:cantSplit/>
        </w:trPr>
        <w:tc>
          <w:tcPr>
            <w:tcW w:w="1268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22. Intensive, individual student support team structure in place to use function-based supports</w:t>
            </w:r>
          </w:p>
        </w:tc>
        <w:tc>
          <w:tcPr>
            <w:tcW w:w="2474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:rsidR="00B12E40" w:rsidRPr="00B272EA" w:rsidRDefault="00B12E40" w:rsidP="002874D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12E40" w:rsidRPr="00B272EA" w:rsidRDefault="00B12E40" w:rsidP="00B12E40">
      <w:pPr>
        <w:rPr>
          <w:rFonts w:ascii="Arial" w:hAnsi="Arial" w:cs="Arial"/>
          <w:sz w:val="20"/>
        </w:rPr>
      </w:pPr>
    </w:p>
    <w:p w:rsidR="00B12E40" w:rsidRPr="00B272EA" w:rsidRDefault="00B12E40" w:rsidP="00B12E40"/>
    <w:p w:rsidR="00B12E40" w:rsidRPr="00B272EA" w:rsidRDefault="00B12E40" w:rsidP="00B12E4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5800"/>
        </w:tabs>
        <w:spacing w:after="120"/>
        <w:rPr>
          <w:rFonts w:cs="Arial"/>
        </w:rPr>
      </w:pPr>
    </w:p>
    <w:p w:rsidR="006F5CFE" w:rsidRDefault="006F5CFE"/>
    <w:sectPr w:rsidR="006F5CFE" w:rsidSect="00596185">
      <w:footerReference w:type="even" r:id="rId4"/>
      <w:footerReference w:type="default" r:id="rId5"/>
      <w:footerReference w:type="first" r:id="rId6"/>
      <w:endnotePr>
        <w:numFmt w:val="decimal"/>
      </w:endnotePr>
      <w:pgSz w:w="12240" w:h="15840" w:code="1"/>
      <w:pgMar w:top="1080" w:right="576" w:bottom="576" w:left="720" w:header="576" w:footer="432" w:gutter="0"/>
      <w:pgNumType w:start="1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B7" w:rsidRDefault="00954981" w:rsidP="00B01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FB7" w:rsidRDefault="00954981" w:rsidP="00B01F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B7" w:rsidRPr="004C4697" w:rsidRDefault="00954981" w:rsidP="00B01FB7">
    <w:pPr>
      <w:pStyle w:val="Footer"/>
      <w:spacing w:after="120"/>
      <w:ind w:right="360"/>
      <w:jc w:val="center"/>
      <w:rPr>
        <w:b/>
        <w:sz w:val="20"/>
      </w:rPr>
    </w:pPr>
    <w:r w:rsidRPr="004C4697">
      <w:rPr>
        <w:b/>
        <w:sz w:val="20"/>
      </w:rPr>
      <w:t>Complete quarterly with your PBIS Coach</w:t>
    </w:r>
  </w:p>
  <w:p w:rsidR="00D96077" w:rsidRPr="004C4697" w:rsidRDefault="00954981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 xml:space="preserve">Team Implementation Checklist, Version </w:t>
    </w:r>
    <w:r w:rsidRPr="004C4697">
      <w:rPr>
        <w:color w:val="1F497D"/>
        <w:sz w:val="18"/>
        <w:szCs w:val="18"/>
      </w:rPr>
      <w:t>3.1</w:t>
    </w:r>
    <w:r>
      <w:rPr>
        <w:color w:val="1F497D"/>
        <w:sz w:val="18"/>
        <w:szCs w:val="18"/>
      </w:rPr>
      <w:t xml:space="preserve">, </w:t>
    </w:r>
    <w:r>
      <w:rPr>
        <w:color w:val="1F497D"/>
        <w:sz w:val="18"/>
        <w:szCs w:val="18"/>
      </w:rPr>
      <w:t>August, 2012</w:t>
    </w:r>
  </w:p>
  <w:p w:rsidR="00D96077" w:rsidRPr="004C4697" w:rsidRDefault="00954981" w:rsidP="00D96077">
    <w:pPr>
      <w:rPr>
        <w:color w:val="1F497D"/>
        <w:sz w:val="18"/>
        <w:szCs w:val="18"/>
      </w:rPr>
    </w:pPr>
    <w:proofErr w:type="spellStart"/>
    <w:r w:rsidRPr="004C4697">
      <w:rPr>
        <w:color w:val="1F497D"/>
        <w:sz w:val="18"/>
        <w:szCs w:val="18"/>
      </w:rPr>
      <w:t>Sugai</w:t>
    </w:r>
    <w:proofErr w:type="spellEnd"/>
    <w:r w:rsidRPr="004C4697">
      <w:rPr>
        <w:color w:val="1F497D"/>
        <w:sz w:val="18"/>
        <w:szCs w:val="18"/>
      </w:rPr>
      <w:t xml:space="preserve">, G., Horner, R., Lewis-Palmer, T., &amp; </w:t>
    </w:r>
    <w:proofErr w:type="spellStart"/>
    <w:r w:rsidRPr="004C4697">
      <w:rPr>
        <w:color w:val="1F497D"/>
        <w:sz w:val="18"/>
        <w:szCs w:val="18"/>
      </w:rPr>
      <w:t>Rossetto</w:t>
    </w:r>
    <w:proofErr w:type="spellEnd"/>
    <w:r w:rsidRPr="004C4697">
      <w:rPr>
        <w:color w:val="1F497D"/>
        <w:sz w:val="18"/>
        <w:szCs w:val="18"/>
      </w:rPr>
      <w:t xml:space="preserve"> Dickey, C.</w:t>
    </w:r>
  </w:p>
  <w:p w:rsidR="00D96077" w:rsidRPr="004C4697" w:rsidRDefault="00954981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 xml:space="preserve">Adapted from </w:t>
    </w:r>
    <w:proofErr w:type="spellStart"/>
    <w:r w:rsidRPr="004C4697">
      <w:rPr>
        <w:color w:val="1F497D"/>
        <w:sz w:val="18"/>
        <w:szCs w:val="18"/>
      </w:rPr>
      <w:t>Sugai</w:t>
    </w:r>
    <w:proofErr w:type="spellEnd"/>
    <w:r w:rsidRPr="004C4697">
      <w:rPr>
        <w:color w:val="1F497D"/>
        <w:sz w:val="18"/>
        <w:szCs w:val="18"/>
      </w:rPr>
      <w:t>, Horner, Lewis-Palmer, 2001</w:t>
    </w:r>
  </w:p>
  <w:p w:rsidR="00D96077" w:rsidRPr="004C4697" w:rsidRDefault="00954981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>Educational and Community Supports, University of</w:t>
    </w:r>
    <w:r w:rsidRPr="004C4697">
      <w:rPr>
        <w:color w:val="1F497D"/>
        <w:sz w:val="18"/>
        <w:szCs w:val="18"/>
      </w:rPr>
      <w:t xml:space="preserve"> Oregon</w:t>
    </w:r>
  </w:p>
  <w:p w:rsidR="00B01FB7" w:rsidRPr="004F12B9" w:rsidRDefault="00954981" w:rsidP="00B01FB7">
    <w:pPr>
      <w:tabs>
        <w:tab w:val="right" w:pos="13320"/>
      </w:tabs>
      <w:autoSpaceDE w:val="0"/>
      <w:autoSpaceDN w:val="0"/>
      <w:adjustRightInd w:val="0"/>
      <w:rPr>
        <w:rFonts w:ascii="Arial" w:hAnsi="Arial" w:cs="Arial"/>
        <w:b/>
        <w:sz w:val="18"/>
      </w:rPr>
    </w:pPr>
    <w:r w:rsidRPr="004F12B9">
      <w:rPr>
        <w:rFonts w:ascii="Arial" w:hAnsi="Arial" w:cs="Arial"/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B7" w:rsidRPr="00A45BFB" w:rsidRDefault="00954981" w:rsidP="00B01FB7">
    <w:pPr>
      <w:pStyle w:val="Footer"/>
      <w:tabs>
        <w:tab w:val="center" w:pos="6732"/>
        <w:tab w:val="left" w:pos="11140"/>
      </w:tabs>
      <w:jc w:val="center"/>
      <w:rPr>
        <w:rFonts w:ascii="Arial" w:hAnsi="Arial" w:cs="Arial"/>
        <w:b/>
        <w:sz w:val="28"/>
      </w:rPr>
    </w:pPr>
    <w:r w:rsidRPr="00A45BFB">
      <w:rPr>
        <w:rFonts w:ascii="Arial" w:hAnsi="Arial" w:cs="Arial"/>
        <w:b/>
        <w:sz w:val="28"/>
      </w:rPr>
      <w:t>Year 1 - Complete every month</w:t>
    </w:r>
  </w:p>
  <w:p w:rsidR="00B01FB7" w:rsidRPr="00A45BFB" w:rsidRDefault="00954981" w:rsidP="00B01FB7">
    <w:pPr>
      <w:pStyle w:val="Footer"/>
      <w:tabs>
        <w:tab w:val="center" w:pos="6732"/>
        <w:tab w:val="left" w:pos="11140"/>
      </w:tabs>
      <w:jc w:val="center"/>
      <w:rPr>
        <w:rFonts w:ascii="Arial" w:hAnsi="Arial" w:cs="Arial"/>
        <w:b/>
        <w:sz w:val="28"/>
      </w:rPr>
    </w:pPr>
    <w:r w:rsidRPr="00A45BFB">
      <w:rPr>
        <w:rFonts w:ascii="Arial" w:hAnsi="Arial" w:cs="Arial"/>
        <w:b/>
        <w:sz w:val="28"/>
      </w:rPr>
      <w:t>Year 2+ - Complete every 3 months</w:t>
    </w:r>
  </w:p>
  <w:p w:rsidR="00B01FB7" w:rsidRPr="004F12B9" w:rsidRDefault="00954981" w:rsidP="00B01FB7">
    <w:pPr>
      <w:pStyle w:val="Footer"/>
      <w:tabs>
        <w:tab w:val="center" w:pos="6732"/>
        <w:tab w:val="left" w:pos="11140"/>
      </w:tabs>
      <w:rPr>
        <w:rFonts w:ascii="Arial" w:hAnsi="Arial" w:cs="Arial"/>
        <w:b/>
        <w:sz w:val="18"/>
      </w:rPr>
    </w:pPr>
  </w:p>
  <w:p w:rsidR="00B01FB7" w:rsidRPr="004F12B9" w:rsidRDefault="00954981" w:rsidP="00B01FB7">
    <w:pPr>
      <w:autoSpaceDE w:val="0"/>
      <w:autoSpaceDN w:val="0"/>
      <w:adjustRightInd w:val="0"/>
      <w:rPr>
        <w:rFonts w:ascii="Arial" w:hAnsi="Arial"/>
        <w:color w:val="000000"/>
        <w:sz w:val="18"/>
        <w:szCs w:val="24"/>
      </w:rPr>
    </w:pPr>
    <w:r w:rsidRPr="004F12B9">
      <w:rPr>
        <w:rFonts w:ascii="Arial" w:hAnsi="Arial" w:cs="Arial"/>
        <w:color w:val="000000"/>
        <w:sz w:val="18"/>
        <w:szCs w:val="18"/>
      </w:rPr>
      <w:t>Team Implementation Checklist, v. 3.0, August, 2009</w:t>
    </w:r>
    <w:r w:rsidRPr="004F12B9">
      <w:rPr>
        <w:rFonts w:ascii="Arial" w:hAnsi="Arial"/>
        <w:color w:val="000000"/>
        <w:sz w:val="18"/>
        <w:szCs w:val="24"/>
      </w:rPr>
      <w:t>,</w:t>
    </w:r>
  </w:p>
  <w:p w:rsidR="00B01FB7" w:rsidRPr="004F12B9" w:rsidRDefault="00954981" w:rsidP="00B01FB7">
    <w:pPr>
      <w:autoSpaceDE w:val="0"/>
      <w:autoSpaceDN w:val="0"/>
      <w:adjustRightInd w:val="0"/>
      <w:rPr>
        <w:rFonts w:ascii="Arial" w:hAnsi="Arial"/>
        <w:color w:val="000000"/>
        <w:sz w:val="18"/>
        <w:szCs w:val="24"/>
      </w:rPr>
    </w:pPr>
    <w:r w:rsidRPr="004F12B9">
      <w:rPr>
        <w:rFonts w:ascii="Arial" w:hAnsi="Arial" w:cs="Arial"/>
        <w:color w:val="000000"/>
        <w:sz w:val="18"/>
        <w:szCs w:val="18"/>
      </w:rPr>
      <w:t xml:space="preserve">© 2001 George </w:t>
    </w:r>
    <w:proofErr w:type="spellStart"/>
    <w:r w:rsidRPr="004F12B9">
      <w:rPr>
        <w:rFonts w:ascii="Arial" w:hAnsi="Arial" w:cs="Arial"/>
        <w:color w:val="000000"/>
        <w:sz w:val="18"/>
        <w:szCs w:val="18"/>
      </w:rPr>
      <w:t>Sugai</w:t>
    </w:r>
    <w:proofErr w:type="spellEnd"/>
    <w:r w:rsidRPr="004F12B9">
      <w:rPr>
        <w:rFonts w:ascii="Arial" w:hAnsi="Arial" w:cs="Arial"/>
        <w:color w:val="000000"/>
        <w:sz w:val="18"/>
        <w:szCs w:val="18"/>
      </w:rPr>
      <w:t>, Rob Horner, and Teri Lewis-Palmer</w:t>
    </w:r>
  </w:p>
  <w:p w:rsidR="00B01FB7" w:rsidRPr="004F12B9" w:rsidRDefault="00954981" w:rsidP="00B01FB7">
    <w:pPr>
      <w:autoSpaceDE w:val="0"/>
      <w:autoSpaceDN w:val="0"/>
      <w:adjustRightInd w:val="0"/>
      <w:rPr>
        <w:rFonts w:ascii="Arial" w:hAnsi="Arial" w:cs="Arial"/>
        <w:b/>
        <w:sz w:val="18"/>
      </w:rPr>
    </w:pPr>
    <w:r w:rsidRPr="004F12B9">
      <w:rPr>
        <w:rFonts w:ascii="Arial" w:hAnsi="Arial" w:cs="Arial"/>
        <w:sz w:val="18"/>
        <w:szCs w:val="18"/>
      </w:rPr>
      <w:t>Educational &amp; Community Supports, University of Oregon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endnotePr>
    <w:numFmt w:val="decimal"/>
  </w:endnotePr>
  <w:compat/>
  <w:rsids>
    <w:rsidRoot w:val="00B12E40"/>
    <w:rsid w:val="006F5CFE"/>
    <w:rsid w:val="00954981"/>
    <w:rsid w:val="00B1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12E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2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311</Words>
  <Characters>1774</Characters>
  <Application>Microsoft Office Word</Application>
  <DocSecurity>0</DocSecurity>
  <Lines>14</Lines>
  <Paragraphs>4</Paragraphs>
  <ScaleCrop>false</ScaleCrop>
  <Company>HP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Shelby</dc:creator>
  <cp:lastModifiedBy>Meghan Shelby</cp:lastModifiedBy>
  <cp:revision>2</cp:revision>
  <dcterms:created xsi:type="dcterms:W3CDTF">2014-05-06T18:23:00Z</dcterms:created>
  <dcterms:modified xsi:type="dcterms:W3CDTF">2014-05-06T18:27:00Z</dcterms:modified>
</cp:coreProperties>
</file>